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2" o:title="blkep3004_1_2" recolor="t" type="frame"/>
    </v:background>
  </w:background>
  <w:body>
    <w:p w:rsidR="00CB2181" w:rsidRDefault="00CB2181" w:rsidP="00CB2181">
      <w:pPr>
        <w:jc w:val="both"/>
        <w:rPr>
          <w:rFonts w:ascii="Comic Sans MS" w:hAnsi="Comic Sans MS"/>
          <w:b/>
          <w:bCs/>
          <w:color w:val="000000"/>
          <w:sz w:val="28"/>
          <w:szCs w:val="28"/>
          <w:highlight w:val="lightGray"/>
        </w:rPr>
      </w:pPr>
      <w:r w:rsidRPr="009A4D6C">
        <w:rPr>
          <w:rFonts w:ascii="Castellar" w:hAnsi="Castellar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9D0A0" wp14:editId="26A53E0D">
                <wp:simplePos x="0" y="0"/>
                <wp:positionH relativeFrom="page">
                  <wp:posOffset>-182856</wp:posOffset>
                </wp:positionH>
                <wp:positionV relativeFrom="paragraph">
                  <wp:posOffset>-603674</wp:posOffset>
                </wp:positionV>
                <wp:extent cx="6424292" cy="383540"/>
                <wp:effectExtent l="0" t="704850" r="0" b="7023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53012">
                          <a:off x="0" y="0"/>
                          <a:ext cx="6424292" cy="3835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2181" w:rsidRPr="005F0ABD" w:rsidRDefault="00CB2181" w:rsidP="00CB2181">
                            <w:pPr>
                              <w:rPr>
                                <w:rFonts w:ascii="Colonna MT" w:hAnsi="Colonna MT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olonna MT" w:hAnsi="Colonna MT"/>
                                <w:b/>
                                <w:color w:val="FFFFFF" w:themeColor="background1"/>
                                <w:sz w:val="36"/>
                              </w:rPr>
                              <w:t xml:space="preserve">                </w:t>
                            </w:r>
                            <w:r w:rsidRPr="005F0ABD">
                              <w:rPr>
                                <w:rFonts w:ascii="Colonna MT" w:hAnsi="Colonna MT"/>
                                <w:b/>
                                <w:color w:val="FFFFFF" w:themeColor="background1"/>
                                <w:sz w:val="36"/>
                              </w:rPr>
                              <w:t xml:space="preserve">Message crypté </w:t>
                            </w:r>
                            <w:r>
                              <w:rPr>
                                <w:rFonts w:ascii="Colonna MT" w:hAnsi="Colonna MT"/>
                                <w:b/>
                                <w:color w:val="FFFFFF" w:themeColor="background1"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9D0A0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-14.4pt;margin-top:-47.55pt;width:505.85pt;height:30.2pt;rotation:-815910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" fillcolor="#c00000" strokeweight=".5pt">
                <v:textbox>
                  <w:txbxContent>
                    <w:p w:rsidR="00CB2181" w:rsidRPr="005F0ABD" w:rsidRDefault="00CB2181" w:rsidP="00CB2181">
                      <w:pPr>
                        <w:rPr>
                          <w:rFonts w:ascii="Colonna MT" w:hAnsi="Colonna MT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olonna MT" w:hAnsi="Colonna MT"/>
                          <w:b/>
                          <w:color w:val="FFFFFF" w:themeColor="background1"/>
                          <w:sz w:val="36"/>
                        </w:rPr>
                        <w:t xml:space="preserve">                </w:t>
                      </w:r>
                      <w:r w:rsidRPr="005F0ABD">
                        <w:rPr>
                          <w:rFonts w:ascii="Colonna MT" w:hAnsi="Colonna MT"/>
                          <w:b/>
                          <w:color w:val="FFFFFF" w:themeColor="background1"/>
                          <w:sz w:val="36"/>
                        </w:rPr>
                        <w:t xml:space="preserve">Message crypté </w:t>
                      </w:r>
                      <w:r>
                        <w:rPr>
                          <w:rFonts w:ascii="Colonna MT" w:hAnsi="Colonna MT"/>
                          <w:b/>
                          <w:color w:val="FFFFFF" w:themeColor="background1"/>
                          <w:sz w:val="36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74572" w:rsidRPr="00CB2181" w:rsidRDefault="00D74572" w:rsidP="00CB2181">
      <w:pPr>
        <w:jc w:val="both"/>
        <w:rPr>
          <w:rStyle w:val="rfdf"/>
          <w:rFonts w:ascii="Castellar" w:hAnsi="Castellar"/>
          <w:sz w:val="24"/>
        </w:rPr>
      </w:pPr>
    </w:p>
    <w:p w:rsidR="00D74572" w:rsidRPr="00E739A8" w:rsidRDefault="00D74572" w:rsidP="00D74572">
      <w:pPr>
        <w:pStyle w:val="rfda"/>
        <w:spacing w:before="0" w:beforeAutospacing="0" w:after="0" w:afterAutospacing="0" w:line="442" w:lineRule="atLeast"/>
        <w:ind w:firstLine="324"/>
        <w:jc w:val="both"/>
        <w:rPr>
          <w:rStyle w:val="rfdf"/>
          <w:rFonts w:ascii="Comic Sans MS" w:hAnsi="Comic Sans MS"/>
          <w:color w:val="000000"/>
          <w:sz w:val="28"/>
          <w:szCs w:val="28"/>
        </w:rPr>
      </w:pPr>
      <w:r w:rsidRPr="00E739A8">
        <w:rPr>
          <w:rStyle w:val="rfdf"/>
          <w:rFonts w:ascii="Comic Sans MS" w:hAnsi="Comic Sans MS"/>
          <w:color w:val="000000"/>
          <w:sz w:val="28"/>
          <w:szCs w:val="28"/>
        </w:rPr>
        <w:t xml:space="preserve">Osiris fut le premier des pharaons régnant sur l’Égypte. Il était bon, </w:t>
      </w:r>
      <w:r w:rsidRPr="00E739A8">
        <w:rPr>
          <w:rStyle w:val="rfdf"/>
          <w:rFonts w:ascii="Comic Sans MS" w:hAnsi="Comic Sans MS"/>
          <w:b/>
          <w:i/>
          <w:color w:val="000000"/>
          <w:sz w:val="40"/>
          <w:szCs w:val="28"/>
        </w:rPr>
        <w:t>j</w:t>
      </w:r>
      <w:r w:rsidRPr="00E739A8">
        <w:rPr>
          <w:rStyle w:val="rfdf"/>
          <w:rFonts w:ascii="Comic Sans MS" w:hAnsi="Comic Sans MS"/>
          <w:color w:val="000000"/>
          <w:sz w:val="28"/>
          <w:szCs w:val="28"/>
        </w:rPr>
        <w:t>uste et sag</w:t>
      </w:r>
      <w:r w:rsidRPr="00E739A8">
        <w:rPr>
          <w:rStyle w:val="rfdf"/>
          <w:rFonts w:ascii="Comic Sans MS" w:hAnsi="Comic Sans MS"/>
          <w:b/>
          <w:color w:val="000000"/>
          <w:sz w:val="36"/>
          <w:szCs w:val="28"/>
        </w:rPr>
        <w:t>e</w:t>
      </w:r>
      <w:r w:rsidRPr="00E739A8">
        <w:rPr>
          <w:rStyle w:val="rfdf"/>
          <w:rFonts w:ascii="Comic Sans MS" w:hAnsi="Comic Sans MS"/>
          <w:color w:val="000000"/>
          <w:sz w:val="28"/>
          <w:szCs w:val="28"/>
        </w:rPr>
        <w:t xml:space="preserve">. </w:t>
      </w:r>
      <w:r w:rsidRPr="00E739A8">
        <w:rPr>
          <w:rStyle w:val="rfdf"/>
          <w:rFonts w:ascii="Comic Sans MS" w:hAnsi="Comic Sans MS"/>
          <w:b/>
          <w:color w:val="000000"/>
          <w:sz w:val="36"/>
          <w:szCs w:val="28"/>
        </w:rPr>
        <w:t>S</w:t>
      </w:r>
      <w:r w:rsidRPr="00E739A8">
        <w:rPr>
          <w:rStyle w:val="rfdf"/>
          <w:rFonts w:ascii="Comic Sans MS" w:hAnsi="Comic Sans MS"/>
          <w:color w:val="000000"/>
          <w:sz w:val="28"/>
          <w:szCs w:val="28"/>
        </w:rPr>
        <w:t>on frère Seth, jaloux, voulut le t</w:t>
      </w:r>
      <w:r w:rsidRPr="00E739A8">
        <w:rPr>
          <w:rStyle w:val="rfdf"/>
          <w:rFonts w:ascii="Comic Sans MS" w:hAnsi="Comic Sans MS"/>
          <w:b/>
          <w:color w:val="000000"/>
          <w:sz w:val="36"/>
          <w:szCs w:val="28"/>
        </w:rPr>
        <w:t>u</w:t>
      </w:r>
      <w:r w:rsidRPr="00E739A8">
        <w:rPr>
          <w:rStyle w:val="rfdf"/>
          <w:rFonts w:ascii="Comic Sans MS" w:hAnsi="Comic Sans MS"/>
          <w:color w:val="000000"/>
          <w:sz w:val="28"/>
          <w:szCs w:val="28"/>
        </w:rPr>
        <w:t>er. Il organ</w:t>
      </w:r>
      <w:r w:rsidRPr="00E739A8">
        <w:rPr>
          <w:rStyle w:val="rfdf"/>
          <w:rFonts w:ascii="Comic Sans MS" w:hAnsi="Comic Sans MS"/>
          <w:b/>
          <w:color w:val="000000"/>
          <w:sz w:val="36"/>
          <w:szCs w:val="28"/>
        </w:rPr>
        <w:t>i</w:t>
      </w:r>
      <w:r w:rsidRPr="00E739A8">
        <w:rPr>
          <w:rStyle w:val="rfdf"/>
          <w:rFonts w:ascii="Comic Sans MS" w:hAnsi="Comic Sans MS"/>
          <w:color w:val="000000"/>
          <w:sz w:val="28"/>
          <w:szCs w:val="28"/>
        </w:rPr>
        <w:t xml:space="preserve">sa un </w:t>
      </w:r>
      <w:bookmarkStart w:id="0" w:name="_GoBack"/>
      <w:bookmarkEnd w:id="0"/>
      <w:r w:rsidRPr="00E739A8">
        <w:rPr>
          <w:rStyle w:val="rfdf"/>
          <w:rFonts w:ascii="Comic Sans MS" w:hAnsi="Comic Sans MS"/>
          <w:color w:val="000000"/>
          <w:sz w:val="28"/>
          <w:szCs w:val="28"/>
        </w:rPr>
        <w:t>banquet où il avait placé un coffre magnifique, qu’il avait fait fabriquer à la mesure du corp</w:t>
      </w:r>
      <w:r w:rsidRPr="00E739A8">
        <w:rPr>
          <w:rStyle w:val="rfdf"/>
          <w:rFonts w:ascii="Comic Sans MS" w:hAnsi="Comic Sans MS"/>
          <w:b/>
          <w:color w:val="000000"/>
          <w:sz w:val="36"/>
          <w:szCs w:val="28"/>
        </w:rPr>
        <w:t>s</w:t>
      </w:r>
      <w:r w:rsidRPr="00E739A8">
        <w:rPr>
          <w:rStyle w:val="rfdf"/>
          <w:rFonts w:ascii="Comic Sans MS" w:hAnsi="Comic Sans MS"/>
          <w:b/>
          <w:color w:val="000000"/>
          <w:sz w:val="28"/>
          <w:szCs w:val="28"/>
        </w:rPr>
        <w:t xml:space="preserve"> </w:t>
      </w:r>
      <w:r w:rsidRPr="00E739A8">
        <w:rPr>
          <w:rStyle w:val="rfdf"/>
          <w:rFonts w:ascii="Comic Sans MS" w:hAnsi="Comic Sans MS"/>
          <w:color w:val="000000"/>
          <w:sz w:val="28"/>
          <w:szCs w:val="28"/>
        </w:rPr>
        <w:t>d’Osiris. Seth déclara qu’il offrirait ce coffre à celui qui, en s’y couchant, le remplirait parfaitement.</w:t>
      </w:r>
    </w:p>
    <w:p w:rsidR="00D74572" w:rsidRPr="00E739A8" w:rsidRDefault="00D74572" w:rsidP="00D74572">
      <w:pPr>
        <w:pStyle w:val="rfda"/>
        <w:spacing w:before="0" w:beforeAutospacing="0" w:after="0" w:afterAutospacing="0" w:line="442" w:lineRule="atLeast"/>
        <w:ind w:firstLine="324"/>
        <w:jc w:val="both"/>
        <w:rPr>
          <w:rFonts w:ascii="Comic Sans MS" w:hAnsi="Comic Sans MS"/>
          <w:color w:val="000000"/>
          <w:sz w:val="28"/>
          <w:szCs w:val="28"/>
        </w:rPr>
      </w:pPr>
    </w:p>
    <w:p w:rsidR="00D74572" w:rsidRPr="00E739A8" w:rsidRDefault="00D74572" w:rsidP="00D74572">
      <w:pPr>
        <w:pStyle w:val="rfda"/>
        <w:spacing w:before="0" w:beforeAutospacing="0" w:after="0" w:afterAutospacing="0" w:line="442" w:lineRule="atLeast"/>
        <w:ind w:firstLine="324"/>
        <w:jc w:val="both"/>
        <w:rPr>
          <w:rStyle w:val="rfdf"/>
          <w:rFonts w:ascii="Comic Sans MS" w:hAnsi="Comic Sans MS"/>
          <w:color w:val="000000"/>
          <w:sz w:val="28"/>
          <w:szCs w:val="28"/>
        </w:rPr>
      </w:pPr>
      <w:r w:rsidRPr="00E739A8">
        <w:rPr>
          <w:rStyle w:val="rfdf"/>
          <w:rFonts w:ascii="Comic Sans MS" w:hAnsi="Comic Sans MS"/>
          <w:color w:val="000000"/>
          <w:sz w:val="28"/>
          <w:szCs w:val="28"/>
        </w:rPr>
        <w:t xml:space="preserve">Lorsque Osiris s’y étendit, </w:t>
      </w:r>
      <w:proofErr w:type="spellStart"/>
      <w:r w:rsidRPr="00E739A8">
        <w:rPr>
          <w:rStyle w:val="rfdf"/>
          <w:rFonts w:ascii="Comic Sans MS" w:hAnsi="Comic Sans MS"/>
          <w:color w:val="000000"/>
          <w:sz w:val="28"/>
          <w:szCs w:val="28"/>
        </w:rPr>
        <w:t>Se</w:t>
      </w:r>
      <w:r w:rsidRPr="00E739A8">
        <w:rPr>
          <w:rStyle w:val="rfdf"/>
          <w:rFonts w:ascii="Comic Sans MS" w:hAnsi="Comic Sans MS"/>
          <w:b/>
          <w:caps/>
          <w:color w:val="000000"/>
          <w:sz w:val="36"/>
          <w:szCs w:val="28"/>
        </w:rPr>
        <w:t>t</w:t>
      </w:r>
      <w:r w:rsidRPr="00E739A8">
        <w:rPr>
          <w:rStyle w:val="rfdf"/>
          <w:rFonts w:ascii="Comic Sans MS" w:hAnsi="Comic Sans MS"/>
          <w:color w:val="000000"/>
          <w:sz w:val="28"/>
          <w:szCs w:val="28"/>
        </w:rPr>
        <w:t>h</w:t>
      </w:r>
      <w:proofErr w:type="spellEnd"/>
      <w:r w:rsidRPr="00E739A8">
        <w:rPr>
          <w:rStyle w:val="rfdf"/>
          <w:rFonts w:ascii="Comic Sans MS" w:hAnsi="Comic Sans MS"/>
          <w:color w:val="000000"/>
          <w:sz w:val="28"/>
          <w:szCs w:val="28"/>
        </w:rPr>
        <w:t xml:space="preserve"> rabattit rapidement le couvercle, le cloua, et le jeta dans le Nil. Isis, la femme d’Osiris, retrouva le cercueil et le ramena en Égypte. Mais Set</w:t>
      </w:r>
      <w:r w:rsidRPr="00E739A8">
        <w:rPr>
          <w:rStyle w:val="rfdf"/>
          <w:rFonts w:ascii="Comic Sans MS" w:hAnsi="Comic Sans MS"/>
          <w:b/>
          <w:color w:val="000000"/>
          <w:sz w:val="36"/>
          <w:szCs w:val="28"/>
        </w:rPr>
        <w:t>h</w:t>
      </w:r>
      <w:r w:rsidRPr="00E739A8">
        <w:rPr>
          <w:rStyle w:val="rfdf"/>
          <w:rFonts w:ascii="Comic Sans MS" w:hAnsi="Comic Sans MS"/>
          <w:color w:val="000000"/>
          <w:sz w:val="36"/>
          <w:szCs w:val="28"/>
        </w:rPr>
        <w:t xml:space="preserve"> </w:t>
      </w:r>
      <w:r w:rsidRPr="00E739A8">
        <w:rPr>
          <w:rStyle w:val="rfdf"/>
          <w:rFonts w:ascii="Comic Sans MS" w:hAnsi="Comic Sans MS"/>
          <w:color w:val="000000"/>
          <w:sz w:val="28"/>
          <w:szCs w:val="28"/>
        </w:rPr>
        <w:t>réussit à s’emparer du corps et le c</w:t>
      </w:r>
      <w:r w:rsidRPr="00E739A8">
        <w:rPr>
          <w:rStyle w:val="rfdf"/>
          <w:rFonts w:ascii="Comic Sans MS" w:hAnsi="Comic Sans MS"/>
          <w:b/>
          <w:color w:val="000000"/>
          <w:sz w:val="36"/>
          <w:szCs w:val="28"/>
        </w:rPr>
        <w:t>o</w:t>
      </w:r>
      <w:r w:rsidRPr="00E739A8">
        <w:rPr>
          <w:rStyle w:val="rfdf"/>
          <w:rFonts w:ascii="Comic Sans MS" w:hAnsi="Comic Sans MS"/>
          <w:color w:val="000000"/>
          <w:sz w:val="28"/>
          <w:szCs w:val="28"/>
        </w:rPr>
        <w:t>upa en quatorze morceaux, qu’il dispersa. Isis rassembla les membres épars de son mari, reconstitua le corps avec l’aide du dieu Anubis, l’en</w:t>
      </w:r>
      <w:r w:rsidRPr="00E739A8">
        <w:rPr>
          <w:rStyle w:val="rfdf"/>
          <w:rFonts w:ascii="Comic Sans MS" w:hAnsi="Comic Sans MS"/>
          <w:b/>
          <w:color w:val="000000"/>
          <w:sz w:val="36"/>
          <w:szCs w:val="28"/>
        </w:rPr>
        <w:t>t</w:t>
      </w:r>
      <w:r w:rsidRPr="00E739A8">
        <w:rPr>
          <w:rStyle w:val="rfdf"/>
          <w:rFonts w:ascii="Comic Sans MS" w:hAnsi="Comic Sans MS"/>
          <w:color w:val="000000"/>
          <w:sz w:val="28"/>
          <w:szCs w:val="28"/>
        </w:rPr>
        <w:t>oura de bande</w:t>
      </w:r>
      <w:r w:rsidRPr="00E739A8">
        <w:rPr>
          <w:rStyle w:val="rfdf"/>
          <w:rFonts w:ascii="Comic Sans MS" w:hAnsi="Comic Sans MS"/>
          <w:b/>
          <w:color w:val="000000"/>
          <w:sz w:val="36"/>
          <w:szCs w:val="28"/>
        </w:rPr>
        <w:t>le</w:t>
      </w:r>
      <w:r w:rsidRPr="00E739A8">
        <w:rPr>
          <w:rStyle w:val="rfdf"/>
          <w:rFonts w:ascii="Comic Sans MS" w:hAnsi="Comic Sans MS"/>
          <w:color w:val="000000"/>
          <w:sz w:val="28"/>
          <w:szCs w:val="28"/>
        </w:rPr>
        <w:t>ttes et réussit à lui ren</w:t>
      </w:r>
      <w:r w:rsidRPr="00E739A8">
        <w:rPr>
          <w:rStyle w:val="rfdf"/>
          <w:rFonts w:ascii="Comic Sans MS" w:hAnsi="Comic Sans MS"/>
          <w:b/>
          <w:color w:val="000000"/>
          <w:sz w:val="36"/>
          <w:szCs w:val="28"/>
        </w:rPr>
        <w:t>d</w:t>
      </w:r>
      <w:r w:rsidRPr="00E739A8">
        <w:rPr>
          <w:rStyle w:val="rfdf"/>
          <w:rFonts w:ascii="Comic Sans MS" w:hAnsi="Comic Sans MS"/>
          <w:color w:val="000000"/>
          <w:sz w:val="28"/>
          <w:szCs w:val="28"/>
        </w:rPr>
        <w:t>re v</w:t>
      </w:r>
      <w:r w:rsidRPr="00E739A8">
        <w:rPr>
          <w:rStyle w:val="rfdf"/>
          <w:rFonts w:ascii="Comic Sans MS" w:hAnsi="Comic Sans MS"/>
          <w:b/>
          <w:color w:val="000000"/>
          <w:sz w:val="36"/>
          <w:szCs w:val="28"/>
        </w:rPr>
        <w:t>i</w:t>
      </w:r>
      <w:r w:rsidRPr="00E739A8">
        <w:rPr>
          <w:rStyle w:val="rfdf"/>
          <w:rFonts w:ascii="Comic Sans MS" w:hAnsi="Comic Sans MS"/>
          <w:color w:val="000000"/>
          <w:sz w:val="28"/>
          <w:szCs w:val="28"/>
        </w:rPr>
        <w:t>e.</w:t>
      </w:r>
    </w:p>
    <w:p w:rsidR="00D74572" w:rsidRPr="00E739A8" w:rsidRDefault="00D74572" w:rsidP="00D74572">
      <w:pPr>
        <w:pStyle w:val="rfda"/>
        <w:spacing w:before="0" w:beforeAutospacing="0" w:after="0" w:afterAutospacing="0" w:line="442" w:lineRule="atLeast"/>
        <w:ind w:firstLine="324"/>
        <w:jc w:val="both"/>
        <w:rPr>
          <w:rFonts w:ascii="Comic Sans MS" w:hAnsi="Comic Sans MS"/>
          <w:color w:val="000000"/>
          <w:sz w:val="28"/>
          <w:szCs w:val="28"/>
        </w:rPr>
      </w:pPr>
    </w:p>
    <w:p w:rsidR="005A3405" w:rsidRPr="00E739A8" w:rsidRDefault="00D74572" w:rsidP="005A3405">
      <w:pPr>
        <w:pStyle w:val="rfda"/>
        <w:spacing w:after="0" w:line="442" w:lineRule="atLeast"/>
        <w:ind w:firstLine="324"/>
        <w:jc w:val="both"/>
        <w:rPr>
          <w:rFonts w:ascii="Comic Sans MS" w:hAnsi="Comic Sans MS"/>
          <w:color w:val="000000"/>
          <w:sz w:val="28"/>
          <w:szCs w:val="28"/>
        </w:rPr>
      </w:pPr>
      <w:r w:rsidRPr="00E739A8">
        <w:rPr>
          <w:rStyle w:val="rfdf"/>
          <w:rFonts w:ascii="Comic Sans MS" w:hAnsi="Comic Sans MS"/>
          <w:color w:val="000000"/>
          <w:sz w:val="28"/>
          <w:szCs w:val="28"/>
        </w:rPr>
        <w:t>Plus tard, Horus, l</w:t>
      </w:r>
      <w:r w:rsidRPr="00E739A8">
        <w:rPr>
          <w:rStyle w:val="rfdf"/>
          <w:rFonts w:ascii="Comic Sans MS" w:hAnsi="Comic Sans MS"/>
          <w:b/>
          <w:color w:val="000000"/>
          <w:sz w:val="36"/>
          <w:szCs w:val="28"/>
        </w:rPr>
        <w:t>e</w:t>
      </w:r>
      <w:r w:rsidRPr="00E739A8">
        <w:rPr>
          <w:rStyle w:val="rfdf"/>
          <w:rFonts w:ascii="Comic Sans MS" w:hAnsi="Comic Sans MS"/>
          <w:color w:val="000000"/>
          <w:sz w:val="36"/>
          <w:szCs w:val="28"/>
        </w:rPr>
        <w:t xml:space="preserve"> </w:t>
      </w:r>
      <w:r w:rsidRPr="00E739A8">
        <w:rPr>
          <w:rStyle w:val="rfdf"/>
          <w:rFonts w:ascii="Comic Sans MS" w:hAnsi="Comic Sans MS"/>
          <w:color w:val="000000"/>
          <w:sz w:val="28"/>
          <w:szCs w:val="28"/>
        </w:rPr>
        <w:t>fils d’Osiris et d’Isis, vengea son père : il t</w:t>
      </w:r>
      <w:r w:rsidRPr="00E739A8">
        <w:rPr>
          <w:rStyle w:val="rfdf"/>
          <w:rFonts w:ascii="Comic Sans MS" w:hAnsi="Comic Sans MS"/>
          <w:b/>
          <w:color w:val="000000"/>
          <w:sz w:val="36"/>
          <w:szCs w:val="28"/>
        </w:rPr>
        <w:t>u</w:t>
      </w:r>
      <w:r w:rsidRPr="00E739A8">
        <w:rPr>
          <w:rStyle w:val="rfdf"/>
          <w:rFonts w:ascii="Comic Sans MS" w:hAnsi="Comic Sans MS"/>
          <w:color w:val="000000"/>
          <w:sz w:val="28"/>
          <w:szCs w:val="28"/>
        </w:rPr>
        <w:t xml:space="preserve">a Seth et </w:t>
      </w:r>
      <w:r w:rsidRPr="00E739A8">
        <w:rPr>
          <w:rStyle w:val="rfdf"/>
          <w:rFonts w:ascii="Comic Sans MS" w:hAnsi="Comic Sans MS"/>
          <w:b/>
          <w:color w:val="000000"/>
          <w:sz w:val="36"/>
          <w:szCs w:val="28"/>
        </w:rPr>
        <w:t>de</w:t>
      </w:r>
      <w:r w:rsidRPr="00E739A8">
        <w:rPr>
          <w:rStyle w:val="rfdf"/>
          <w:rFonts w:ascii="Comic Sans MS" w:hAnsi="Comic Sans MS"/>
          <w:color w:val="000000"/>
          <w:sz w:val="28"/>
          <w:szCs w:val="28"/>
        </w:rPr>
        <w:t xml:space="preserve">vint pharaon à </w:t>
      </w:r>
      <w:r w:rsidRPr="00E739A8">
        <w:rPr>
          <w:rStyle w:val="rfdf"/>
          <w:rFonts w:ascii="Comic Sans MS" w:hAnsi="Comic Sans MS"/>
          <w:b/>
          <w:color w:val="000000"/>
          <w:sz w:val="28"/>
          <w:szCs w:val="28"/>
        </w:rPr>
        <w:t>s</w:t>
      </w:r>
      <w:r w:rsidRPr="00E739A8">
        <w:rPr>
          <w:rStyle w:val="rfdf"/>
          <w:rFonts w:ascii="Comic Sans MS" w:hAnsi="Comic Sans MS"/>
          <w:color w:val="000000"/>
          <w:sz w:val="28"/>
          <w:szCs w:val="28"/>
        </w:rPr>
        <w:t>on tour. Depuis ce jour, O</w:t>
      </w:r>
      <w:r w:rsidRPr="00E739A8">
        <w:rPr>
          <w:rStyle w:val="rfdf"/>
          <w:rFonts w:ascii="Comic Sans MS" w:hAnsi="Comic Sans MS"/>
          <w:b/>
          <w:color w:val="000000"/>
          <w:sz w:val="36"/>
          <w:szCs w:val="28"/>
        </w:rPr>
        <w:t>s</w:t>
      </w:r>
      <w:r w:rsidRPr="00E739A8">
        <w:rPr>
          <w:rStyle w:val="rfdf"/>
          <w:rFonts w:ascii="Comic Sans MS" w:hAnsi="Comic Sans MS"/>
          <w:color w:val="000000"/>
          <w:sz w:val="28"/>
          <w:szCs w:val="28"/>
        </w:rPr>
        <w:t>iris règne sur le royaume des mort</w:t>
      </w:r>
      <w:r w:rsidRPr="00E739A8">
        <w:rPr>
          <w:rStyle w:val="rfdf"/>
          <w:rFonts w:ascii="Comic Sans MS" w:hAnsi="Comic Sans MS"/>
          <w:color w:val="000000"/>
          <w:sz w:val="36"/>
          <w:szCs w:val="28"/>
        </w:rPr>
        <w:t>s</w:t>
      </w:r>
      <w:r w:rsidRPr="00E739A8">
        <w:rPr>
          <w:rStyle w:val="rfdf"/>
          <w:rFonts w:ascii="Comic Sans MS" w:hAnsi="Comic Sans MS"/>
          <w:color w:val="000000"/>
          <w:sz w:val="28"/>
          <w:szCs w:val="28"/>
        </w:rPr>
        <w:t xml:space="preserve"> et peut ouvrir, pour </w:t>
      </w:r>
      <w:r w:rsidRPr="00E739A8">
        <w:rPr>
          <w:rStyle w:val="rfdf"/>
          <w:rFonts w:ascii="Comic Sans MS" w:hAnsi="Comic Sans MS"/>
          <w:b/>
          <w:color w:val="000000"/>
          <w:sz w:val="36"/>
          <w:szCs w:val="28"/>
        </w:rPr>
        <w:t>c</w:t>
      </w:r>
      <w:r w:rsidRPr="00E739A8">
        <w:rPr>
          <w:rStyle w:val="rfdf"/>
          <w:rFonts w:ascii="Comic Sans MS" w:hAnsi="Comic Sans MS"/>
          <w:color w:val="000000"/>
          <w:sz w:val="28"/>
          <w:szCs w:val="28"/>
        </w:rPr>
        <w:t>haque Égypt</w:t>
      </w:r>
      <w:r w:rsidR="00E739A8" w:rsidRPr="00E739A8">
        <w:rPr>
          <w:rStyle w:val="rfdf"/>
          <w:rFonts w:ascii="Comic Sans MS" w:hAnsi="Comic Sans MS"/>
          <w:color w:val="000000"/>
          <w:sz w:val="28"/>
          <w:szCs w:val="28"/>
        </w:rPr>
        <w:t>ie</w:t>
      </w:r>
      <w:r w:rsidRPr="00E739A8">
        <w:rPr>
          <w:rStyle w:val="rfdf"/>
          <w:rFonts w:ascii="Comic Sans MS" w:hAnsi="Comic Sans MS"/>
          <w:color w:val="000000"/>
          <w:sz w:val="28"/>
          <w:szCs w:val="28"/>
        </w:rPr>
        <w:t>n, après la mo</w:t>
      </w:r>
      <w:r w:rsidRPr="00E739A8">
        <w:rPr>
          <w:rStyle w:val="rfdf"/>
          <w:rFonts w:ascii="Comic Sans MS" w:hAnsi="Comic Sans MS"/>
          <w:b/>
          <w:color w:val="000000"/>
          <w:sz w:val="36"/>
          <w:szCs w:val="28"/>
        </w:rPr>
        <w:t>r</w:t>
      </w:r>
      <w:r w:rsidRPr="00E739A8">
        <w:rPr>
          <w:rStyle w:val="rfdf"/>
          <w:rFonts w:ascii="Comic Sans MS" w:hAnsi="Comic Sans MS"/>
          <w:color w:val="000000"/>
          <w:sz w:val="28"/>
          <w:szCs w:val="28"/>
        </w:rPr>
        <w:t>t, les portes de l’étern</w:t>
      </w:r>
      <w:r w:rsidRPr="00E739A8">
        <w:rPr>
          <w:rStyle w:val="rfdf"/>
          <w:rFonts w:ascii="Comic Sans MS" w:hAnsi="Comic Sans MS"/>
          <w:b/>
          <w:color w:val="000000"/>
          <w:sz w:val="36"/>
          <w:szCs w:val="28"/>
        </w:rPr>
        <w:t>i</w:t>
      </w:r>
      <w:r w:rsidRPr="00E739A8">
        <w:rPr>
          <w:rStyle w:val="rfdf"/>
          <w:rFonts w:ascii="Comic Sans MS" w:hAnsi="Comic Sans MS"/>
          <w:color w:val="000000"/>
          <w:sz w:val="28"/>
          <w:szCs w:val="28"/>
        </w:rPr>
        <w:t>té.</w:t>
      </w:r>
      <w:r w:rsidR="005A3405" w:rsidRPr="00E739A8">
        <w:rPr>
          <w:rFonts w:ascii="Comic Sans MS" w:hAnsi="Comic Sans MS"/>
          <w:sz w:val="28"/>
          <w:szCs w:val="28"/>
        </w:rPr>
        <w:t xml:space="preserve"> </w:t>
      </w:r>
    </w:p>
    <w:p w:rsidR="00D74572" w:rsidRPr="00E739A8" w:rsidRDefault="00D74572" w:rsidP="005A3405">
      <w:pPr>
        <w:jc w:val="right"/>
        <w:rPr>
          <w:rStyle w:val="rfdg"/>
          <w:rFonts w:ascii="Comic Sans MS" w:hAnsi="Comic Sans MS"/>
          <w:color w:val="000000"/>
          <w:sz w:val="28"/>
          <w:szCs w:val="28"/>
        </w:rPr>
      </w:pPr>
      <w:r w:rsidRPr="00E739A8">
        <w:rPr>
          <w:rStyle w:val="rfdg"/>
          <w:rFonts w:ascii="Comic Sans MS" w:hAnsi="Comic Sans MS"/>
          <w:color w:val="000000"/>
          <w:sz w:val="28"/>
          <w:szCs w:val="28"/>
        </w:rPr>
        <w:t>D’après les textes des pyramides, III</w:t>
      </w:r>
      <w:r w:rsidRPr="00E739A8">
        <w:rPr>
          <w:rStyle w:val="rfdm"/>
          <w:rFonts w:ascii="Comic Sans MS" w:hAnsi="Comic Sans MS"/>
          <w:color w:val="000000"/>
          <w:sz w:val="28"/>
          <w:szCs w:val="28"/>
        </w:rPr>
        <w:t>e</w:t>
      </w:r>
      <w:r w:rsidRPr="00E739A8">
        <w:rPr>
          <w:rStyle w:val="apple-converted-space"/>
          <w:rFonts w:ascii="Comic Sans MS" w:hAnsi="Comic Sans MS"/>
          <w:color w:val="000000"/>
          <w:sz w:val="28"/>
          <w:szCs w:val="28"/>
        </w:rPr>
        <w:t> </w:t>
      </w:r>
      <w:r w:rsidRPr="00E739A8">
        <w:rPr>
          <w:rStyle w:val="rfdg"/>
          <w:rFonts w:ascii="Comic Sans MS" w:hAnsi="Comic Sans MS"/>
          <w:color w:val="000000"/>
          <w:sz w:val="28"/>
          <w:szCs w:val="28"/>
        </w:rPr>
        <w:t>millénaire avant J. C.</w:t>
      </w:r>
    </w:p>
    <w:p w:rsidR="005A3405" w:rsidRPr="00E739A8" w:rsidRDefault="005A3405">
      <w:pPr>
        <w:rPr>
          <w:rStyle w:val="rfdg"/>
          <w:rFonts w:ascii="Comic Sans MS" w:hAnsi="Comic Sans MS"/>
          <w:color w:val="000000"/>
          <w:sz w:val="28"/>
          <w:szCs w:val="28"/>
        </w:rPr>
      </w:pPr>
    </w:p>
    <w:p w:rsidR="005A3405" w:rsidRPr="00E739A8" w:rsidRDefault="005A3405">
      <w:pPr>
        <w:rPr>
          <w:rFonts w:ascii="Comic Sans MS" w:hAnsi="Comic Sans MS"/>
          <w:sz w:val="28"/>
          <w:szCs w:val="28"/>
        </w:rPr>
      </w:pPr>
      <w:r w:rsidRPr="00E739A8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Ce texte montre que les Egyptiens sont </w:t>
      </w:r>
      <w:r w:rsidRPr="00E739A8">
        <w:rPr>
          <w:rFonts w:ascii="Comic Sans MS" w:eastAsia="Times New Roman" w:hAnsi="Comic Sans MS" w:cs="Times New Roman"/>
          <w:b/>
          <w:color w:val="000000"/>
          <w:sz w:val="36"/>
          <w:szCs w:val="28"/>
          <w:lang w:eastAsia="fr-FR"/>
        </w:rPr>
        <w:t>b</w:t>
      </w:r>
      <w:r w:rsidRPr="00E739A8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aignés par d</w:t>
      </w:r>
      <w:r w:rsidRPr="00E739A8">
        <w:rPr>
          <w:rFonts w:ascii="Comic Sans MS" w:eastAsia="Times New Roman" w:hAnsi="Comic Sans MS" w:cs="Times New Roman"/>
          <w:b/>
          <w:color w:val="000000"/>
          <w:sz w:val="36"/>
          <w:szCs w:val="28"/>
          <w:lang w:eastAsia="fr-FR"/>
        </w:rPr>
        <w:t>e</w:t>
      </w:r>
      <w:r w:rsidRPr="00E739A8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s croyances polythéise</w:t>
      </w:r>
      <w:r w:rsidRPr="00E739A8">
        <w:rPr>
          <w:rFonts w:ascii="Comic Sans MS" w:eastAsia="Times New Roman" w:hAnsi="Comic Sans MS" w:cs="Times New Roman"/>
          <w:b/>
          <w:color w:val="000000"/>
          <w:sz w:val="36"/>
          <w:szCs w:val="28"/>
          <w:lang w:eastAsia="fr-FR"/>
        </w:rPr>
        <w:t>s</w:t>
      </w:r>
      <w:r w:rsidR="00E739A8" w:rsidRPr="00E739A8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 : ils croient en plusieurs dieux. Ils croient également en une vie après la mort. </w:t>
      </w:r>
    </w:p>
    <w:sectPr w:rsidR="005A3405" w:rsidRPr="00E73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72"/>
    <w:rsid w:val="005A3405"/>
    <w:rsid w:val="00A96371"/>
    <w:rsid w:val="00B4691F"/>
    <w:rsid w:val="00CB2181"/>
    <w:rsid w:val="00D30D3B"/>
    <w:rsid w:val="00D74572"/>
    <w:rsid w:val="00E7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C277"/>
  <w15:chartTrackingRefBased/>
  <w15:docId w15:val="{5E98D024-0AE0-40A2-AE34-D22AA67E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fda">
    <w:name w:val="rf_da"/>
    <w:basedOn w:val="Normal"/>
    <w:rsid w:val="00D7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fdf">
    <w:name w:val="rf_df"/>
    <w:basedOn w:val="Policepardfaut"/>
    <w:rsid w:val="00D74572"/>
  </w:style>
  <w:style w:type="character" w:customStyle="1" w:styleId="rfdg">
    <w:name w:val="rf_dg"/>
    <w:basedOn w:val="Policepardfaut"/>
    <w:rsid w:val="00D74572"/>
  </w:style>
  <w:style w:type="character" w:customStyle="1" w:styleId="rfdm">
    <w:name w:val="rf_dm"/>
    <w:basedOn w:val="Policepardfaut"/>
    <w:rsid w:val="00D74572"/>
  </w:style>
  <w:style w:type="character" w:customStyle="1" w:styleId="apple-converted-space">
    <w:name w:val="apple-converted-space"/>
    <w:basedOn w:val="Policepardfaut"/>
    <w:rsid w:val="00D74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Joubert</dc:creator>
  <cp:keywords/>
  <dc:description/>
  <cp:lastModifiedBy>Fabien Joubert</cp:lastModifiedBy>
  <cp:revision>3</cp:revision>
  <cp:lastPrinted>2018-01-10T15:08:00Z</cp:lastPrinted>
  <dcterms:created xsi:type="dcterms:W3CDTF">2018-01-10T15:07:00Z</dcterms:created>
  <dcterms:modified xsi:type="dcterms:W3CDTF">2018-01-10T15:08:00Z</dcterms:modified>
</cp:coreProperties>
</file>